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60" w:lineRule="exact"/>
        <w:jc w:val="center"/>
        <w:rPr>
          <w:rFonts w:cs="仿宋_GB2312" w:asciiTheme="minorEastAsia" w:hAnsiTheme="minorEastAsia" w:eastAsiaTheme="minorEastAsia"/>
          <w:color w:val="000000"/>
          <w:sz w:val="28"/>
          <w:szCs w:val="28"/>
        </w:rPr>
      </w:pPr>
    </w:p>
    <w:p>
      <w:pPr>
        <w:pStyle w:val="2"/>
        <w:spacing w:before="0" w:after="0" w:line="560" w:lineRule="exact"/>
        <w:jc w:val="center"/>
        <w:rPr>
          <w:rFonts w:cs="仿宋_GB2312" w:asciiTheme="minorEastAsia" w:hAnsiTheme="minorEastAsia" w:eastAsiaTheme="minorEastAsia"/>
          <w:color w:val="000000"/>
          <w:sz w:val="28"/>
          <w:szCs w:val="28"/>
        </w:rPr>
      </w:pPr>
    </w:p>
    <w:p>
      <w:pPr>
        <w:pStyle w:val="2"/>
        <w:spacing w:before="0" w:after="0" w:line="560" w:lineRule="exact"/>
        <w:jc w:val="center"/>
        <w:rPr>
          <w:rFonts w:ascii="方正小标宋简体" w:eastAsia="方正小标宋简体" w:cs="仿宋_GB2312" w:hAnsiTheme="minorEastAsia"/>
          <w:b w:val="0"/>
          <w:bCs w:val="0"/>
          <w:color w:val="000000"/>
        </w:rPr>
      </w:pPr>
      <w:r>
        <w:rPr>
          <w:rFonts w:hint="eastAsia" w:ascii="方正小标宋简体" w:eastAsia="方正小标宋简体" w:cs="仿宋_GB2312" w:hAnsiTheme="minorEastAsia"/>
          <w:b w:val="0"/>
          <w:bCs w:val="0"/>
          <w:color w:val="000000"/>
        </w:rPr>
        <w:t>宁夏回族自治区医疗保障局</w:t>
      </w:r>
    </w:p>
    <w:p>
      <w:pPr>
        <w:pStyle w:val="2"/>
        <w:spacing w:before="0" w:after="0" w:line="560" w:lineRule="exact"/>
        <w:jc w:val="center"/>
        <w:rPr>
          <w:rFonts w:ascii="方正小标宋简体" w:eastAsia="方正小标宋简体" w:cs="仿宋_GB2312" w:hAnsiTheme="minorEastAsia"/>
          <w:b w:val="0"/>
          <w:bCs w:val="0"/>
          <w:color w:val="000000"/>
        </w:rPr>
      </w:pPr>
      <w:r>
        <w:rPr>
          <w:rFonts w:hint="eastAsia" w:ascii="方正小标宋简体" w:eastAsia="方正小标宋简体" w:cs="仿宋_GB2312" w:hAnsiTheme="minorEastAsia"/>
          <w:b w:val="0"/>
          <w:bCs w:val="0"/>
          <w:color w:val="000000"/>
          <w:lang w:eastAsia="zh-Hans"/>
        </w:rPr>
        <w:t>医疗保障信息平台SSL证书</w:t>
      </w:r>
      <w:r>
        <w:rPr>
          <w:rFonts w:hint="eastAsia" w:ascii="方正小标宋简体" w:eastAsia="方正小标宋简体" w:cs="仿宋_GB2312" w:hAnsiTheme="minorEastAsia"/>
          <w:b w:val="0"/>
          <w:bCs w:val="0"/>
          <w:color w:val="000000"/>
        </w:rPr>
        <w:t>采购询价公告</w:t>
      </w:r>
    </w:p>
    <w:p>
      <w:pPr>
        <w:pStyle w:val="3"/>
      </w:pPr>
    </w:p>
    <w:p>
      <w:pPr>
        <w:adjustRightInd w:val="0"/>
        <w:snapToGrid w:val="0"/>
        <w:spacing w:line="560" w:lineRule="exact"/>
        <w:jc w:val="left"/>
        <w:outlineLvl w:val="5"/>
        <w:rPr>
          <w:rFonts w:ascii="仿宋_GB2312" w:eastAsia="仿宋_GB2312" w:hAnsiTheme="minorEastAsia"/>
          <w:b/>
          <w:bCs/>
          <w:vanish/>
          <w:color w:val="A00000"/>
          <w:sz w:val="28"/>
          <w:szCs w:val="28"/>
        </w:rPr>
      </w:pPr>
      <w:r>
        <w:rPr>
          <w:rFonts w:hint="eastAsia" w:ascii="仿宋_GB2312" w:eastAsia="仿宋_GB2312" w:hAnsiTheme="minorEastAsia"/>
          <w:b/>
          <w:bCs/>
          <w:color w:val="A00000"/>
          <w:sz w:val="28"/>
          <w:szCs w:val="28"/>
        </w:rPr>
        <w:t xml:space="preserve"> </w:t>
      </w:r>
      <w:r>
        <w:rPr>
          <w:rFonts w:ascii="仿宋_GB2312" w:eastAsia="仿宋_GB2312" w:hAnsiTheme="minorEastAsia"/>
          <w:b/>
          <w:bCs/>
          <w:color w:val="A00000"/>
          <w:sz w:val="28"/>
          <w:szCs w:val="28"/>
        </w:rPr>
        <w:t xml:space="preserve"> </w:t>
      </w:r>
    </w:p>
    <w:p>
      <w:pPr>
        <w:pStyle w:val="4"/>
        <w:adjustRightInd w:val="0"/>
        <w:snapToGrid w:val="0"/>
        <w:spacing w:before="0" w:after="0" w:line="560" w:lineRule="exact"/>
        <w:ind w:firstLine="560" w:firstLineChars="200"/>
        <w:rPr>
          <w:rFonts w:ascii="仿宋_GB2312" w:eastAsia="仿宋_GB2312" w:cs="黑体" w:hAnsiTheme="minorEastAsia"/>
          <w:b w:val="0"/>
        </w:rPr>
      </w:pPr>
      <w:r>
        <w:rPr>
          <w:rStyle w:val="13"/>
          <w:rFonts w:hint="eastAsia" w:ascii="仿宋_GB2312" w:eastAsia="仿宋_GB2312" w:cs="黑体" w:hAnsiTheme="minorEastAsia"/>
          <w:b/>
        </w:rPr>
        <w:t>一、项目基本情况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 w:cs="仿宋_GB2312" w:hAnsiTheme="minorEastAsia"/>
          <w:bCs/>
          <w:color w:val="000000"/>
          <w:sz w:val="28"/>
          <w:szCs w:val="28"/>
        </w:rPr>
      </w:pPr>
      <w:r>
        <w:rPr>
          <w:rStyle w:val="13"/>
          <w:rFonts w:hint="eastAsia" w:ascii="仿宋_GB2312" w:eastAsia="仿宋_GB2312" w:cs="仿宋_GB2312" w:hAnsiTheme="minorEastAsia"/>
          <w:b w:val="0"/>
          <w:color w:val="000000"/>
          <w:sz w:val="28"/>
          <w:szCs w:val="28"/>
        </w:rPr>
        <w:t>自行采购计划编号</w:t>
      </w:r>
      <w:r>
        <w:rPr>
          <w:rFonts w:hint="eastAsia" w:ascii="仿宋_GB2312" w:eastAsia="仿宋_GB2312" w:cs="仿宋_GB2312" w:hAnsiTheme="minorEastAsia"/>
          <w:bCs/>
          <w:color w:val="000000"/>
          <w:sz w:val="28"/>
          <w:szCs w:val="28"/>
        </w:rPr>
        <w:t>：</w:t>
      </w:r>
      <w:bookmarkStart w:id="0" w:name="EB95215a78a43a4095a3e439ef759fb83b"/>
      <w:r>
        <w:rPr>
          <w:rFonts w:hint="eastAsia" w:ascii="仿宋_GB2312" w:eastAsia="仿宋_GB2312" w:hAnsiTheme="minorEastAsia"/>
          <w:bCs/>
          <w:sz w:val="28"/>
          <w:szCs w:val="28"/>
          <w:highlight w:val="white"/>
        </w:rPr>
        <w:t>2022YBZC</w:t>
      </w:r>
      <w:bookmarkEnd w:id="0"/>
      <w:r>
        <w:rPr>
          <w:rFonts w:ascii="仿宋_GB2312" w:eastAsia="仿宋_GB2312" w:hAnsiTheme="minorEastAsia"/>
          <w:bCs/>
          <w:sz w:val="28"/>
          <w:szCs w:val="28"/>
        </w:rPr>
        <w:t>1008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 w:cs="仿宋_GB2312" w:hAnsiTheme="minorEastAsia"/>
          <w:b/>
          <w:color w:val="000000"/>
          <w:sz w:val="28"/>
          <w:szCs w:val="28"/>
        </w:rPr>
      </w:pPr>
      <w:r>
        <w:rPr>
          <w:rStyle w:val="13"/>
          <w:rFonts w:hint="eastAsia" w:ascii="仿宋_GB2312" w:eastAsia="仿宋_GB2312" w:cs="仿宋_GB2312" w:hAnsiTheme="minorEastAsia"/>
          <w:b w:val="0"/>
          <w:color w:val="000000"/>
          <w:sz w:val="28"/>
          <w:szCs w:val="28"/>
        </w:rPr>
        <w:t>自行采购项目编号：ZXCG2022</w:t>
      </w:r>
      <w:r>
        <w:rPr>
          <w:rStyle w:val="13"/>
          <w:rFonts w:ascii="仿宋_GB2312" w:eastAsia="仿宋_GB2312" w:cs="仿宋_GB2312" w:hAnsiTheme="minorEastAsia"/>
          <w:b w:val="0"/>
          <w:color w:val="000000"/>
          <w:sz w:val="28"/>
          <w:szCs w:val="28"/>
        </w:rPr>
        <w:t>1008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 w:cs="仿宋_GB2312" w:hAnsiTheme="minorEastAsia"/>
          <w:bCs/>
          <w:color w:val="000000"/>
          <w:sz w:val="28"/>
          <w:szCs w:val="28"/>
          <w:lang w:eastAsia="zh-Hans"/>
        </w:rPr>
      </w:pPr>
      <w:r>
        <w:rPr>
          <w:rStyle w:val="13"/>
          <w:rFonts w:hint="eastAsia" w:ascii="仿宋_GB2312" w:eastAsia="仿宋_GB2312" w:cs="仿宋_GB2312" w:hAnsiTheme="minorEastAsia"/>
          <w:b w:val="0"/>
          <w:color w:val="000000"/>
          <w:sz w:val="28"/>
          <w:szCs w:val="28"/>
        </w:rPr>
        <w:t>项目名称：</w:t>
      </w:r>
      <w:bookmarkStart w:id="1" w:name="EB1d574147f1664d1fa11bdce45f168352"/>
      <w:r>
        <w:rPr>
          <w:rFonts w:hint="eastAsia" w:ascii="仿宋_GB2312" w:eastAsia="仿宋_GB2312" w:hAnsiTheme="minorEastAsia"/>
          <w:bCs/>
          <w:sz w:val="28"/>
          <w:szCs w:val="28"/>
          <w:highlight w:val="white"/>
        </w:rPr>
        <w:t>宁夏回族自治区医</w:t>
      </w:r>
      <w:r>
        <w:rPr>
          <w:rFonts w:hint="eastAsia" w:ascii="仿宋_GB2312" w:eastAsia="仿宋_GB2312" w:hAnsiTheme="minorEastAsia"/>
          <w:sz w:val="28"/>
          <w:szCs w:val="28"/>
          <w:highlight w:val="white"/>
        </w:rPr>
        <w:t>疗保障局</w:t>
      </w:r>
      <w:bookmarkEnd w:id="1"/>
      <w:r>
        <w:rPr>
          <w:rFonts w:hint="eastAsia" w:ascii="仿宋_GB2312" w:eastAsia="仿宋_GB2312" w:hAnsiTheme="minorEastAsia"/>
          <w:sz w:val="28"/>
          <w:szCs w:val="28"/>
          <w:highlight w:val="white"/>
          <w:lang w:eastAsia="zh-Hans"/>
        </w:rPr>
        <w:t>医疗保障信息平台SSL证书采购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 w:cs="仿宋_GB2312" w:hAnsiTheme="minorEastAsia"/>
          <w:b/>
          <w:color w:val="000000"/>
          <w:sz w:val="28"/>
          <w:szCs w:val="28"/>
        </w:rPr>
      </w:pPr>
      <w:r>
        <w:rPr>
          <w:rStyle w:val="13"/>
          <w:rFonts w:hint="eastAsia" w:ascii="仿宋_GB2312" w:eastAsia="仿宋_GB2312" w:cs="仿宋_GB2312" w:hAnsiTheme="minorEastAsia"/>
          <w:b w:val="0"/>
          <w:color w:val="000000"/>
          <w:sz w:val="28"/>
          <w:szCs w:val="28"/>
        </w:rPr>
        <w:t>预算金额（元）：</w:t>
      </w:r>
      <w:r>
        <w:rPr>
          <w:rStyle w:val="13"/>
          <w:rFonts w:ascii="仿宋_GB2312" w:eastAsia="仿宋_GB2312" w:cs="仿宋_GB2312" w:hAnsiTheme="minorEastAsia"/>
          <w:b w:val="0"/>
          <w:color w:val="000000"/>
          <w:sz w:val="28"/>
          <w:szCs w:val="28"/>
        </w:rPr>
        <w:t>29700</w:t>
      </w:r>
      <w:r>
        <w:rPr>
          <w:rStyle w:val="13"/>
          <w:rFonts w:hint="eastAsia" w:ascii="仿宋_GB2312" w:eastAsia="仿宋_GB2312" w:cs="仿宋_GB2312" w:hAnsiTheme="minorEastAsia"/>
          <w:b w:val="0"/>
          <w:color w:val="000000"/>
          <w:sz w:val="28"/>
          <w:szCs w:val="28"/>
        </w:rPr>
        <w:t>.00</w:t>
      </w:r>
    </w:p>
    <w:p>
      <w:pPr>
        <w:adjustRightInd w:val="0"/>
        <w:snapToGrid w:val="0"/>
        <w:spacing w:line="560" w:lineRule="exact"/>
        <w:ind w:firstLine="560" w:firstLineChars="200"/>
        <w:rPr>
          <w:rStyle w:val="13"/>
          <w:rFonts w:ascii="仿宋_GB2312" w:eastAsia="仿宋_GB2312" w:cs="仿宋_GB2312" w:hAnsiTheme="minorEastAsia"/>
          <w:b w:val="0"/>
          <w:bCs/>
          <w:color w:val="000000"/>
          <w:sz w:val="28"/>
          <w:szCs w:val="28"/>
        </w:rPr>
      </w:pPr>
      <w:r>
        <w:rPr>
          <w:rStyle w:val="13"/>
          <w:rFonts w:hint="eastAsia" w:ascii="仿宋_GB2312" w:eastAsia="仿宋_GB2312" w:cs="仿宋_GB2312" w:hAnsiTheme="minorEastAsia"/>
          <w:b w:val="0"/>
          <w:color w:val="000000"/>
          <w:sz w:val="28"/>
          <w:szCs w:val="28"/>
        </w:rPr>
        <w:t>最高限价（如有）：</w:t>
      </w:r>
      <w:r>
        <w:rPr>
          <w:rStyle w:val="13"/>
          <w:rFonts w:ascii="仿宋_GB2312" w:eastAsia="仿宋_GB2312" w:cs="仿宋_GB2312" w:hAnsiTheme="minorEastAsia"/>
          <w:b w:val="0"/>
          <w:color w:val="000000"/>
          <w:sz w:val="28"/>
          <w:szCs w:val="28"/>
        </w:rPr>
        <w:t>29700</w:t>
      </w:r>
      <w:r>
        <w:rPr>
          <w:rStyle w:val="13"/>
          <w:rFonts w:hint="eastAsia" w:ascii="仿宋_GB2312" w:eastAsia="仿宋_GB2312" w:cs="仿宋_GB2312" w:hAnsiTheme="minorEastAsia"/>
          <w:b w:val="0"/>
          <w:color w:val="000000"/>
          <w:sz w:val="28"/>
          <w:szCs w:val="28"/>
        </w:rPr>
        <w:t>.00</w:t>
      </w:r>
      <w:r>
        <w:rPr>
          <w:rStyle w:val="13"/>
          <w:rFonts w:hint="eastAsia" w:ascii="仿宋_GB2312" w:eastAsia="仿宋_GB2312" w:cs="仿宋_GB2312" w:hAnsiTheme="minorEastAsia"/>
          <w:bCs/>
          <w:color w:val="000000"/>
          <w:sz w:val="28"/>
          <w:szCs w:val="28"/>
        </w:rPr>
        <w:t xml:space="preserve">  </w:t>
      </w:r>
    </w:p>
    <w:p>
      <w:pPr>
        <w:spacing w:line="500" w:lineRule="exact"/>
        <w:ind w:firstLine="560" w:firstLineChars="200"/>
        <w:rPr>
          <w:rFonts w:eastAsia="仿宋_GB2312"/>
          <w:highlight w:val="yellow"/>
          <w:lang w:eastAsia="zh-Hans"/>
        </w:rPr>
      </w:pPr>
      <w:r>
        <w:rPr>
          <w:rStyle w:val="13"/>
          <w:rFonts w:hint="eastAsia" w:ascii="仿宋_GB2312" w:eastAsia="仿宋_GB2312" w:cs="仿宋_GB2312" w:hAnsiTheme="minorEastAsia"/>
          <w:b w:val="0"/>
          <w:color w:val="000000"/>
          <w:sz w:val="28"/>
          <w:szCs w:val="28"/>
        </w:rPr>
        <w:t>采购需求：</w:t>
      </w:r>
      <w:r>
        <w:rPr>
          <w:rStyle w:val="13"/>
          <w:rFonts w:hint="eastAsia" w:ascii="仿宋_GB2312" w:eastAsia="仿宋_GB2312" w:cs="仿宋_GB2312" w:hAnsiTheme="minorEastAsia"/>
          <w:b w:val="0"/>
          <w:color w:val="000000"/>
          <w:sz w:val="28"/>
          <w:szCs w:val="28"/>
          <w:lang w:eastAsia="zh-Hans"/>
        </w:rPr>
        <w:t>SSL证书</w:t>
      </w:r>
      <w:r>
        <w:rPr>
          <w:rStyle w:val="13"/>
          <w:rFonts w:hint="eastAsia" w:ascii="仿宋_GB2312" w:eastAsia="仿宋_GB2312" w:cs="仿宋_GB2312" w:hAnsiTheme="minorEastAsia"/>
          <w:b w:val="0"/>
          <w:color w:val="000000"/>
          <w:sz w:val="28"/>
          <w:szCs w:val="28"/>
        </w:rPr>
        <w:t>采购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="仿宋_GB2312" w:eastAsia="仿宋_GB2312" w:cs="仿宋_GB2312" w:hAnsiTheme="minorEastAsia"/>
          <w:b/>
          <w:color w:val="000000"/>
          <w:sz w:val="28"/>
          <w:szCs w:val="28"/>
        </w:rPr>
      </w:pPr>
      <w:r>
        <w:rPr>
          <w:rStyle w:val="13"/>
          <w:rFonts w:hint="eastAsia" w:ascii="仿宋_GB2312" w:eastAsia="仿宋_GB2312" w:cs="仿宋_GB2312" w:hAnsiTheme="minorEastAsia"/>
          <w:b w:val="0"/>
          <w:color w:val="000000"/>
          <w:sz w:val="28"/>
          <w:szCs w:val="28"/>
        </w:rPr>
        <w:t>合同履行期限：按采购方合同约定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 w:cs="仿宋_GB2312" w:hAnsiTheme="minorEastAsia"/>
          <w:bCs/>
          <w:color w:val="000000"/>
          <w:sz w:val="28"/>
          <w:szCs w:val="28"/>
        </w:rPr>
      </w:pPr>
      <w:r>
        <w:rPr>
          <w:rStyle w:val="13"/>
          <w:rFonts w:hint="eastAsia" w:ascii="仿宋_GB2312" w:eastAsia="仿宋_GB2312" w:cs="仿宋_GB2312" w:hAnsiTheme="minorEastAsia"/>
          <w:b w:val="0"/>
          <w:color w:val="000000"/>
          <w:sz w:val="28"/>
          <w:szCs w:val="28"/>
        </w:rPr>
        <w:t>本项目（是/否）接受联合体参加比选:</w:t>
      </w:r>
      <w:r>
        <w:rPr>
          <w:rFonts w:hint="eastAsia" w:ascii="仿宋_GB2312" w:eastAsia="仿宋_GB2312" w:cs="仿宋_GB2312" w:hAnsiTheme="minorEastAsia"/>
          <w:b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 w:cs="仿宋_GB2312" w:hAnsiTheme="minorEastAsia"/>
          <w:bCs/>
          <w:color w:val="000000"/>
          <w:sz w:val="28"/>
          <w:szCs w:val="28"/>
        </w:rPr>
        <w:t>否</w:t>
      </w:r>
    </w:p>
    <w:p>
      <w:pPr>
        <w:pStyle w:val="4"/>
        <w:adjustRightInd w:val="0"/>
        <w:snapToGrid w:val="0"/>
        <w:spacing w:before="0" w:after="0" w:line="560" w:lineRule="exact"/>
        <w:ind w:firstLine="560" w:firstLineChars="200"/>
        <w:rPr>
          <w:rFonts w:ascii="仿宋_GB2312" w:eastAsia="仿宋_GB2312" w:hAnsiTheme="minorEastAsia"/>
          <w:b w:val="0"/>
          <w:bCs w:val="0"/>
        </w:rPr>
      </w:pPr>
      <w:r>
        <w:rPr>
          <w:rStyle w:val="13"/>
          <w:rFonts w:hint="eastAsia" w:ascii="仿宋_GB2312" w:eastAsia="仿宋_GB2312" w:cs="黑体" w:hAnsiTheme="minorEastAsia"/>
          <w:b/>
          <w:bCs w:val="0"/>
        </w:rPr>
        <w:t>二、</w:t>
      </w:r>
      <w:bookmarkStart w:id="2" w:name="_Hlk99560832"/>
      <w:r>
        <w:rPr>
          <w:rStyle w:val="13"/>
          <w:rFonts w:hint="eastAsia" w:ascii="仿宋_GB2312" w:eastAsia="仿宋_GB2312" w:cs="黑体" w:hAnsiTheme="minorEastAsia"/>
          <w:b/>
          <w:bCs w:val="0"/>
        </w:rPr>
        <w:t>供应商的资格要求：</w:t>
      </w:r>
      <w:r>
        <w:rPr>
          <w:rFonts w:hint="eastAsia" w:ascii="仿宋_GB2312" w:eastAsia="仿宋_GB2312" w:hAnsiTheme="minorEastAsia"/>
          <w:b w:val="0"/>
          <w:bCs w:val="0"/>
        </w:rPr>
        <w:t xml:space="preserve"> </w:t>
      </w:r>
    </w:p>
    <w:p>
      <w:pPr>
        <w:adjustRightInd w:val="0"/>
        <w:snapToGrid w:val="0"/>
        <w:spacing w:line="560" w:lineRule="exact"/>
        <w:ind w:firstLine="560" w:firstLineChars="200"/>
        <w:rPr>
          <w:rStyle w:val="13"/>
          <w:rFonts w:ascii="仿宋_GB2312" w:eastAsia="仿宋_GB2312" w:cs="仿宋_GB2312" w:hAnsiTheme="minorEastAsia"/>
          <w:b w:val="0"/>
          <w:color w:val="000000"/>
          <w:sz w:val="28"/>
          <w:szCs w:val="28"/>
        </w:rPr>
      </w:pPr>
      <w:r>
        <w:rPr>
          <w:rStyle w:val="13"/>
          <w:rFonts w:hint="eastAsia" w:ascii="仿宋_GB2312" w:eastAsia="仿宋_GB2312" w:cs="仿宋_GB2312" w:hAnsiTheme="minorEastAsia"/>
          <w:b w:val="0"/>
          <w:color w:val="000000"/>
          <w:sz w:val="28"/>
          <w:szCs w:val="28"/>
        </w:rPr>
        <w:t>（一）具有独立承担民事责任的能力；</w:t>
      </w:r>
    </w:p>
    <w:p>
      <w:pPr>
        <w:adjustRightInd w:val="0"/>
        <w:snapToGrid w:val="0"/>
        <w:spacing w:line="560" w:lineRule="exact"/>
        <w:ind w:firstLine="560" w:firstLineChars="200"/>
        <w:rPr>
          <w:rStyle w:val="13"/>
          <w:rFonts w:ascii="仿宋_GB2312" w:eastAsia="仿宋_GB2312" w:cs="仿宋_GB2312" w:hAnsiTheme="minorEastAsia"/>
          <w:b w:val="0"/>
          <w:color w:val="000000"/>
          <w:sz w:val="28"/>
          <w:szCs w:val="28"/>
        </w:rPr>
      </w:pPr>
      <w:r>
        <w:rPr>
          <w:rStyle w:val="13"/>
          <w:rFonts w:hint="eastAsia" w:ascii="仿宋_GB2312" w:eastAsia="仿宋_GB2312" w:cs="仿宋_GB2312" w:hAnsiTheme="minorEastAsia"/>
          <w:b w:val="0"/>
          <w:color w:val="000000"/>
          <w:sz w:val="28"/>
          <w:szCs w:val="28"/>
        </w:rPr>
        <w:t>（二）具有良好的商业信誉和健全的财务会计制度；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 w:cs="仿宋_GB2312" w:hAnsiTheme="minorEastAsia"/>
          <w:color w:val="00000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（三）具有履行合同所必须的设备和专业技术能力；</w:t>
      </w:r>
    </w:p>
    <w:p>
      <w:pPr>
        <w:pStyle w:val="3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（四）有依法缴纳税收和社会保障资金的良好记录；</w:t>
      </w:r>
    </w:p>
    <w:p>
      <w:pPr>
        <w:pStyle w:val="3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（五）在经营活动中没有重大违法记录；</w:t>
      </w:r>
    </w:p>
    <w:p>
      <w:pPr>
        <w:pStyle w:val="3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（六）法律、行政法规规定的其他条件；</w:t>
      </w:r>
    </w:p>
    <w:p>
      <w:pPr>
        <w:pStyle w:val="3"/>
        <w:spacing w:line="560" w:lineRule="exact"/>
        <w:ind w:firstLine="400" w:firstLineChars="200"/>
        <w:rPr>
          <w:rStyle w:val="13"/>
          <w:rFonts w:ascii="仿宋_GB2312" w:eastAsia="仿宋_GB2312" w:cs="仿宋_GB2312" w:hAnsiTheme="minorEastAsia"/>
          <w:b w:val="0"/>
          <w:color w:val="000000"/>
          <w:sz w:val="28"/>
          <w:szCs w:val="28"/>
        </w:rPr>
      </w:pPr>
      <w:r>
        <w:rPr>
          <w:rFonts w:hint="eastAsia" w:ascii="仿宋_GB2312" w:eastAsia="仿宋_GB2312"/>
          <w:highlight w:val="white"/>
        </w:rPr>
        <w:t xml:space="preserve"> </w:t>
      </w:r>
      <w:r>
        <w:rPr>
          <w:rFonts w:hint="eastAsia" w:ascii="仿宋_GB2312" w:eastAsia="仿宋_GB2312"/>
          <w:bCs/>
          <w:highlight w:val="white"/>
        </w:rPr>
        <w:t xml:space="preserve"> </w:t>
      </w:r>
      <w:r>
        <w:rPr>
          <w:rStyle w:val="13"/>
          <w:rFonts w:hint="eastAsia" w:ascii="仿宋_GB2312" w:eastAsia="仿宋_GB2312" w:cs="仿宋_GB2312" w:hAnsiTheme="minorEastAsia"/>
          <w:b w:val="0"/>
          <w:color w:val="000000"/>
          <w:sz w:val="28"/>
          <w:szCs w:val="28"/>
        </w:rPr>
        <w:t>（七）本项目的特定资格要求：无</w:t>
      </w:r>
      <w:bookmarkEnd w:id="2"/>
    </w:p>
    <w:p>
      <w:pPr>
        <w:spacing w:line="560" w:lineRule="exact"/>
        <w:ind w:firstLine="560" w:firstLineChars="200"/>
        <w:rPr>
          <w:rFonts w:ascii="仿宋_GB2312" w:hAnsi="黑体" w:eastAsia="仿宋_GB2312"/>
          <w:b/>
          <w:bCs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黑体" w:eastAsia="仿宋_GB2312"/>
          <w:b/>
          <w:bCs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黑体" w:eastAsia="仿宋_GB2312"/>
          <w:b/>
          <w:bCs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黑体" w:eastAsia="仿宋_GB2312"/>
          <w:b/>
          <w:bCs/>
          <w:sz w:val="28"/>
          <w:szCs w:val="28"/>
          <w:lang w:eastAsia="zh-Hans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三、</w:t>
      </w:r>
      <w:r>
        <w:rPr>
          <w:rFonts w:hint="eastAsia" w:ascii="仿宋_GB2312" w:hAnsi="黑体" w:eastAsia="仿宋_GB2312"/>
          <w:b/>
          <w:bCs/>
          <w:sz w:val="28"/>
          <w:szCs w:val="28"/>
          <w:lang w:eastAsia="zh-Hans"/>
        </w:rPr>
        <w:t>SSL证书</w:t>
      </w:r>
      <w:r>
        <w:rPr>
          <w:rFonts w:hint="eastAsia" w:ascii="仿宋_GB2312" w:hAnsi="黑体" w:eastAsia="仿宋_GB2312"/>
          <w:b/>
          <w:bCs/>
          <w:sz w:val="28"/>
          <w:szCs w:val="28"/>
        </w:rPr>
        <w:t>具体</w:t>
      </w:r>
      <w:r>
        <w:rPr>
          <w:rFonts w:hint="eastAsia" w:ascii="仿宋_GB2312" w:hAnsi="黑体" w:eastAsia="仿宋_GB2312"/>
          <w:b/>
          <w:bCs/>
          <w:sz w:val="28"/>
          <w:szCs w:val="28"/>
          <w:lang w:eastAsia="zh-Hans"/>
        </w:rPr>
        <w:t>需求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4961"/>
        <w:gridCol w:w="709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Style w:val="13"/>
                <w:rFonts w:ascii="仿宋_GB2312" w:eastAsia="仿宋_GB2312" w:cs="仿宋_GB2312" w:hAnsiTheme="minorEastAsia"/>
                <w:bCs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Style w:val="13"/>
                <w:rFonts w:ascii="仿宋_GB2312" w:eastAsia="仿宋_GB2312" w:cs="仿宋_GB2312" w:hAnsiTheme="minorEastAsia"/>
                <w:bCs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Style w:val="13"/>
                <w:rFonts w:ascii="仿宋_GB2312" w:eastAsia="仿宋_GB2312" w:cs="仿宋_GB2312" w:hAnsiTheme="minorEastAsia"/>
                <w:bCs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Cs/>
                <w:color w:val="000000"/>
                <w:kern w:val="0"/>
                <w:sz w:val="24"/>
              </w:rPr>
              <w:t>需求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Style w:val="13"/>
                <w:rFonts w:ascii="仿宋_GB2312" w:eastAsia="仿宋_GB2312" w:cs="仿宋_GB2312" w:hAnsiTheme="minorEastAsia"/>
                <w:bCs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Style w:val="13"/>
                <w:rFonts w:ascii="仿宋_GB2312" w:eastAsia="仿宋_GB2312" w:cs="仿宋_GB2312" w:hAnsiTheme="minorEastAsia"/>
                <w:bCs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Cs/>
                <w:color w:val="000000"/>
                <w:kern w:val="0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单域名</w:t>
            </w:r>
          </w:p>
          <w:p>
            <w:pPr>
              <w:adjustRightInd w:val="0"/>
              <w:snapToGrid w:val="0"/>
              <w:jc w:val="center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SSL数字证书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为网站建立安全可靠的加密通信，保证用户和服务器间信息交互的保密性，保护网站及交易安全；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证书类型：域名型SSL证书；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保护域名数量：单域名（DV）或者单域名（OV）；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验证方式：域名验证；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加密算法：支持RSA2048或4096；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支持激活浏览器挂锁；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支持网站安全签章；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自动保护www.和无</w:t>
            </w:r>
            <w:r>
              <w:fldChar w:fldCharType="begin"/>
            </w:r>
            <w:r>
              <w:instrText xml:space="preserve"> HYPERLINK "http://www.网站" </w:instrText>
            </w:r>
            <w:r>
              <w:fldChar w:fldCharType="separate"/>
            </w: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www.网站</w:t>
            </w: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fldChar w:fldCharType="end"/>
            </w: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支持Linux(NovellSuSE,RedHatEnterprise)、Windows、Android、MacOS、IOS等主流操作系统。支持服务器、负载均衡器等设备环境安装；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支持主流浏览器电脑端访问，浏览器包括：百度浏览器、QQ浏览器、Googlechrome、360浏览器、猎豹浏览器、遨游浏览器、firefox火狐浏览器、uc浏览器、Safari浏览器、IE浏览器、Opera浏览器等；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支持主流浏览器移动终端访问，浏览器包括：百度浏览器、QQ浏览器、Googlechrome、360浏览器、猎豹浏览器、遨游浏览器、firefox火狐浏览器、uc浏览器、Safari浏览器、IE浏览器、Opera浏览器等；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支持无限物理服务器(设备)安装许可，不再收取额外物理服务器(设备)安装授权费用；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要求域名审核周期不大于3个工作日；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有效期自证书签发之日起1年，支持有效期内免费重签发服务，和须提供7*24小时服务支持；</w:t>
            </w: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证书厂商需提供在中国的本地OCSP服务，确保大型网安行动的业务连续性。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通配符</w:t>
            </w:r>
          </w:p>
          <w:p>
            <w:pPr>
              <w:adjustRightInd w:val="0"/>
              <w:snapToGrid w:val="0"/>
              <w:jc w:val="center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SSL数字证书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为网站建立安全可靠的加密通信，保证用户和服务器间信息交互的保密性，保护网站及交易安全；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证书类型：域名型SSL证书；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保护域名数量：一个主域名和无限子域名；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验证方式：域名验证；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加密算法：支持RSA2048或4096；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支持激活浏览器挂锁；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支持网站安全签章；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自动保护www.和无</w:t>
            </w:r>
            <w:r>
              <w:fldChar w:fldCharType="begin"/>
            </w:r>
            <w:r>
              <w:instrText xml:space="preserve"> HYPERLINK "http://www.网站" </w:instrText>
            </w:r>
            <w:r>
              <w:fldChar w:fldCharType="separate"/>
            </w: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www.网站</w:t>
            </w: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fldChar w:fldCharType="end"/>
            </w: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支持Linux(NovellSuSE,RedHatEnterprise)、Windows、Android、MacOS、IOS等主流操作系统。支持服务器、负载均衡器等设备环境安装；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支持主流浏览器电脑端访问，浏览器包括：百度浏览器、QQ浏览器、Googlechrome、360浏览器、猎豹浏览器、遨游浏览器、firefox火狐浏览器、uc浏览器、Safari浏览器、IE浏览器、Opera浏览器等；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支持主流浏览器移动终端访问，浏览器包括：百度浏览器、QQ浏览器、Googlechrome、360浏览器、猎豹浏览器、遨游浏览器、firefox火狐浏览器、uc浏览器、Safari浏览器、IE浏览器、Opera浏览器等；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支持无限物理服务器(设备)安装许可，不再收取额外物理服务器(设备)安装授权费用；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要求域名审核周期不大于3个工作日；</w:t>
            </w:r>
          </w:p>
          <w:p>
            <w:pPr>
              <w:adjustRightInd w:val="0"/>
              <w:snapToGrid w:val="0"/>
              <w:jc w:val="left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有效期自证书签发之日起1年，支持有效期内免费重签发服务，和须提供7*24小时服务支持；</w:t>
            </w:r>
          </w:p>
          <w:p>
            <w:pPr>
              <w:adjustRightInd w:val="0"/>
              <w:snapToGrid w:val="0"/>
              <w:jc w:val="left"/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证书厂商需提供在中国的本地OCSP服务，确保大型网安行动的业务连续性。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Style w:val="13"/>
                <w:rFonts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</w:pPr>
            <w:r>
              <w:rPr>
                <w:rStyle w:val="13"/>
                <w:rFonts w:hint="eastAsia" w:ascii="仿宋_GB2312" w:eastAsia="仿宋_GB2312" w:cs="仿宋_GB2312" w:hAnsiTheme="minorEastAsia"/>
                <w:b w:val="0"/>
                <w:color w:val="000000"/>
                <w:kern w:val="0"/>
                <w:sz w:val="24"/>
              </w:rPr>
              <w:t>张</w:t>
            </w:r>
          </w:p>
        </w:tc>
      </w:tr>
    </w:tbl>
    <w:p>
      <w:pPr>
        <w:spacing w:line="560" w:lineRule="exact"/>
        <w:ind w:firstLine="560" w:firstLineChars="200"/>
        <w:rPr>
          <w:rFonts w:ascii="仿宋_GB2312" w:hAnsi="黑体" w:eastAsia="仿宋_GB2312"/>
          <w:b/>
          <w:bCs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四、中选规则：最低价中选。</w:t>
      </w:r>
    </w:p>
    <w:p>
      <w:pPr>
        <w:spacing w:line="560" w:lineRule="exact"/>
        <w:ind w:firstLine="560" w:firstLineChars="200"/>
        <w:rPr>
          <w:rFonts w:ascii="仿宋_GB2312" w:hAnsi="黑体" w:eastAsia="仿宋_GB2312"/>
          <w:b/>
          <w:bCs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五、询价材料报送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（一）具有独立企业法人资格（提供营业执照、组织机构代码证、税务登记证（已三证合一只附营业执照）复印件并加盖公章）；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（二）单位、法定代表人、主要负责人在参加采购活动近三年内（20</w:t>
      </w:r>
      <w:r>
        <w:rPr>
          <w:rFonts w:ascii="仿宋_GB2312" w:eastAsia="仿宋_GB2312"/>
          <w:sz w:val="28"/>
          <w:szCs w:val="28"/>
        </w:rPr>
        <w:t>19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日-202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日），无行贿犯罪记录（附件1）；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（三）近三年（20</w:t>
      </w:r>
      <w:r>
        <w:rPr>
          <w:rFonts w:ascii="仿宋_GB2312" w:eastAsia="仿宋_GB2312"/>
          <w:sz w:val="28"/>
          <w:szCs w:val="28"/>
        </w:rPr>
        <w:t>19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hint="eastAsia" w:ascii="仿宋_GB2312" w:eastAsia="仿宋_GB2312"/>
          <w:sz w:val="28"/>
          <w:szCs w:val="28"/>
        </w:rPr>
        <w:t>月1日-202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日）没有被列入失信被执行人、重大税收违法案件当事人名单、采购严重违法失信行为记录名单，无不良信用记录（附件2）；</w:t>
      </w:r>
    </w:p>
    <w:p>
      <w:pPr>
        <w:pStyle w:val="2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（四）报价表（附件3）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符合上述条件的供应商于本公告发布之日起至202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>18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ascii="仿宋_GB2312" w:eastAsia="仿宋_GB2312"/>
          <w:sz w:val="28"/>
          <w:szCs w:val="28"/>
        </w:rPr>
        <w:t>00</w:t>
      </w:r>
      <w:r>
        <w:rPr>
          <w:rFonts w:hint="eastAsia" w:ascii="仿宋_GB2312" w:eastAsia="仿宋_GB2312"/>
          <w:sz w:val="28"/>
          <w:szCs w:val="28"/>
        </w:rPr>
        <w:t>到自治区医疗保障局报名同时提交上述资料（一式三份，封装成册）。逾期不接受报名，资料一经报送不再补报。</w:t>
      </w:r>
    </w:p>
    <w:p>
      <w:pPr>
        <w:pStyle w:val="4"/>
        <w:adjustRightInd w:val="0"/>
        <w:snapToGrid w:val="0"/>
        <w:spacing w:before="0" w:after="0" w:line="560" w:lineRule="exact"/>
        <w:ind w:firstLine="56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具体地址：宁夏回族自治区银川市北京中路 57号信通大厦2124室。</w:t>
      </w:r>
    </w:p>
    <w:p>
      <w:pPr>
        <w:pStyle w:val="4"/>
        <w:adjustRightInd w:val="0"/>
        <w:snapToGrid w:val="0"/>
        <w:spacing w:before="0" w:after="0" w:line="560" w:lineRule="exact"/>
        <w:ind w:firstLine="56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联系人：马亮，联系电话：0951-8236515。</w:t>
      </w:r>
    </w:p>
    <w:p>
      <w:pPr>
        <w:pStyle w:val="4"/>
        <w:adjustRightInd w:val="0"/>
        <w:snapToGrid w:val="0"/>
        <w:spacing w:before="0" w:after="0" w:line="560" w:lineRule="exact"/>
        <w:ind w:firstLine="560" w:firstLineChars="200"/>
        <w:rPr>
          <w:rStyle w:val="13"/>
          <w:rFonts w:ascii="仿宋_GB2312" w:eastAsia="仿宋_GB2312" w:cs="黑体" w:hAnsiTheme="minorEastAsia"/>
          <w:b/>
          <w:bCs w:val="0"/>
        </w:rPr>
      </w:pPr>
      <w:r>
        <w:rPr>
          <w:rStyle w:val="13"/>
          <w:rFonts w:hint="eastAsia" w:ascii="仿宋_GB2312" w:eastAsia="仿宋_GB2312" w:cs="黑体" w:hAnsiTheme="minorEastAsia"/>
          <w:b/>
          <w:bCs w:val="0"/>
        </w:rPr>
        <w:t xml:space="preserve">六、对本次询价提出询问，请按以下方式联系 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 w:cs="仿宋_GB2312" w:hAnsiTheme="minorEastAsia"/>
          <w:color w:val="000000"/>
          <w:sz w:val="28"/>
          <w:szCs w:val="28"/>
        </w:rPr>
      </w:pPr>
      <w:r>
        <w:rPr>
          <w:rFonts w:hint="eastAsia" w:ascii="仿宋_GB2312" w:eastAsia="仿宋_GB2312" w:cs="仿宋_GB2312" w:hAnsiTheme="minorEastAsia"/>
          <w:color w:val="000000"/>
          <w:sz w:val="28"/>
          <w:szCs w:val="28"/>
        </w:rPr>
        <w:t>1.采购人信息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cs="仿宋_GB2312" w:hAnsiTheme="minorEastAsia"/>
          <w:color w:val="000000"/>
          <w:sz w:val="28"/>
          <w:szCs w:val="28"/>
        </w:rPr>
      </w:pPr>
      <w:r>
        <w:rPr>
          <w:rFonts w:hint="eastAsia" w:ascii="仿宋_GB2312" w:eastAsia="仿宋_GB2312" w:cs="仿宋_GB2312" w:hAnsiTheme="minorEastAsia"/>
          <w:color w:val="000000"/>
          <w:sz w:val="28"/>
          <w:szCs w:val="28"/>
        </w:rPr>
        <w:t>名称：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  <w:u w:val="single"/>
        </w:rPr>
        <w:t xml:space="preserve">  宁夏回族自治区医疗保障局 </w:t>
      </w:r>
      <w:r>
        <w:rPr>
          <w:rFonts w:ascii="仿宋_GB2312" w:eastAsia="仿宋_GB2312" w:cs="仿宋_GB2312" w:hAnsiTheme="minorEastAsia"/>
          <w:color w:val="000000"/>
          <w:sz w:val="28"/>
          <w:szCs w:val="28"/>
          <w:u w:val="single"/>
        </w:rPr>
        <w:t xml:space="preserve"> </w:t>
      </w:r>
    </w:p>
    <w:p>
      <w:pPr>
        <w:adjustRightInd w:val="0"/>
        <w:snapToGrid w:val="0"/>
        <w:spacing w:line="300" w:lineRule="exact"/>
        <w:ind w:firstLine="560" w:firstLineChars="200"/>
        <w:rPr>
          <w:rFonts w:ascii="仿宋_GB2312" w:eastAsia="仿宋_GB2312" w:cs="仿宋_GB2312" w:hAnsiTheme="minorEastAsia"/>
          <w:color w:val="000000"/>
          <w:sz w:val="28"/>
          <w:szCs w:val="28"/>
          <w:u w:val="single"/>
        </w:rPr>
      </w:pPr>
      <w:r>
        <w:rPr>
          <w:rFonts w:hint="eastAsia" w:ascii="仿宋_GB2312" w:eastAsia="仿宋_GB2312" w:cs="仿宋_GB2312" w:hAnsiTheme="minorEastAsia"/>
          <w:color w:val="000000"/>
          <w:sz w:val="28"/>
          <w:szCs w:val="28"/>
        </w:rPr>
        <w:t>地址：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  <w:u w:val="single"/>
        </w:rPr>
        <w:t xml:space="preserve">宁夏银川市金凤区北京中路57号信通大厦19-21层  </w:t>
      </w:r>
    </w:p>
    <w:p>
      <w:pPr>
        <w:pStyle w:val="2"/>
        <w:spacing w:line="30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联系人：韩宗赞</w:t>
      </w:r>
    </w:p>
    <w:p>
      <w:pPr>
        <w:adjustRightInd w:val="0"/>
        <w:snapToGrid w:val="0"/>
        <w:spacing w:line="300" w:lineRule="exact"/>
        <w:ind w:firstLine="560" w:firstLineChars="200"/>
        <w:rPr>
          <w:rFonts w:ascii="仿宋_GB2312" w:eastAsia="仿宋_GB2312" w:cs="仿宋_GB2312" w:hAnsiTheme="minorEastAsia"/>
          <w:color w:val="000000"/>
          <w:sz w:val="28"/>
          <w:szCs w:val="28"/>
        </w:rPr>
      </w:pPr>
      <w:r>
        <w:rPr>
          <w:rFonts w:hint="eastAsia" w:ascii="仿宋_GB2312" w:eastAsia="仿宋_GB2312" w:cs="仿宋_GB2312" w:hAnsiTheme="minorEastAsia"/>
          <w:color w:val="000000"/>
          <w:sz w:val="28"/>
          <w:szCs w:val="28"/>
        </w:rPr>
        <w:t>联系方式：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  <w:u w:val="single"/>
        </w:rPr>
        <w:t xml:space="preserve"> 0951-</w:t>
      </w:r>
      <w:r>
        <w:rPr>
          <w:rFonts w:ascii="仿宋_GB2312" w:eastAsia="仿宋_GB2312" w:cs="仿宋_GB2312" w:hAnsiTheme="minorEastAsia"/>
          <w:color w:val="000000"/>
          <w:sz w:val="28"/>
          <w:szCs w:val="28"/>
          <w:u w:val="single"/>
        </w:rPr>
        <w:t>8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  <w:u w:val="single"/>
        </w:rPr>
        <w:t xml:space="preserve">236515  </w:t>
      </w:r>
      <w:bookmarkStart w:id="3" w:name="_Toc28359086"/>
      <w:bookmarkStart w:id="4" w:name="_Toc28359009"/>
    </w:p>
    <w:bookmarkEnd w:id="3"/>
    <w:bookmarkEnd w:id="4"/>
    <w:p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 w:cs="仿宋_GB2312" w:hAnsiTheme="minorEastAsia"/>
          <w:color w:val="000000"/>
          <w:sz w:val="28"/>
          <w:szCs w:val="28"/>
        </w:rPr>
      </w:pPr>
      <w:bookmarkStart w:id="5" w:name="_Toc28359087"/>
      <w:bookmarkStart w:id="6" w:name="_Toc28359010"/>
      <w:r>
        <w:rPr>
          <w:rFonts w:hint="eastAsia" w:ascii="仿宋_GB2312" w:eastAsia="仿宋_GB2312" w:cs="仿宋_GB2312" w:hAnsiTheme="minorEastAsia"/>
          <w:color w:val="000000"/>
          <w:sz w:val="28"/>
          <w:szCs w:val="28"/>
        </w:rPr>
        <w:t>2.项目联系方式</w:t>
      </w:r>
      <w:bookmarkEnd w:id="5"/>
      <w:bookmarkEnd w:id="6"/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 w:cs="仿宋_GB2312" w:hAnsiTheme="minorEastAsia"/>
          <w:color w:val="000000"/>
          <w:sz w:val="28"/>
          <w:szCs w:val="28"/>
          <w:u w:val="single"/>
        </w:rPr>
      </w:pPr>
      <w:r>
        <w:rPr>
          <w:rFonts w:hint="eastAsia" w:ascii="仿宋_GB2312" w:eastAsia="仿宋_GB2312" w:cs="仿宋_GB2312" w:hAnsiTheme="minorEastAsia"/>
          <w:color w:val="000000"/>
          <w:sz w:val="28"/>
          <w:szCs w:val="28"/>
        </w:rPr>
        <w:t>项目联系人：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  <w:u w:val="single"/>
          <w:lang w:eastAsia="zh-Hans"/>
        </w:rPr>
        <w:t>马亮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  <w:u w:val="single"/>
        </w:rPr>
        <w:t xml:space="preserve">  </w:t>
      </w:r>
    </w:p>
    <w:p>
      <w:pPr>
        <w:adjustRightInd w:val="0"/>
        <w:snapToGrid w:val="0"/>
        <w:spacing w:line="300" w:lineRule="exact"/>
        <w:ind w:firstLine="560" w:firstLineChars="200"/>
        <w:rPr>
          <w:rFonts w:ascii="仿宋_GB2312" w:eastAsia="仿宋_GB2312" w:cs="仿宋_GB2312" w:hAnsiTheme="minorEastAsia"/>
          <w:color w:val="000000"/>
          <w:sz w:val="28"/>
          <w:szCs w:val="28"/>
          <w:u w:val="single"/>
        </w:rPr>
      </w:pPr>
      <w:r>
        <w:rPr>
          <w:rFonts w:hint="eastAsia" w:ascii="仿宋_GB2312" w:eastAsia="仿宋_GB2312" w:cs="仿宋_GB2312" w:hAnsiTheme="minorEastAsia"/>
          <w:color w:val="000000"/>
          <w:sz w:val="28"/>
          <w:szCs w:val="28"/>
        </w:rPr>
        <w:t>电话：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cs="仿宋_GB2312" w:hAnsiTheme="minorEastAsia"/>
          <w:color w:val="000000"/>
          <w:sz w:val="28"/>
          <w:szCs w:val="28"/>
          <w:u w:val="single"/>
        </w:rPr>
        <w:t xml:space="preserve"> 0951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  <w:u w:val="single"/>
        </w:rPr>
        <w:t>-8236</w:t>
      </w:r>
      <w:r>
        <w:rPr>
          <w:rFonts w:ascii="仿宋_GB2312" w:eastAsia="仿宋_GB2312" w:cs="仿宋_GB2312" w:hAnsiTheme="minorEastAsia"/>
          <w:color w:val="000000"/>
          <w:sz w:val="28"/>
          <w:szCs w:val="28"/>
          <w:u w:val="single"/>
        </w:rPr>
        <w:t>515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cs="仿宋_GB2312" w:hAnsiTheme="minorEastAsia"/>
          <w:color w:val="000000"/>
          <w:sz w:val="28"/>
          <w:szCs w:val="28"/>
          <w:u w:val="single"/>
        </w:rPr>
        <w:t xml:space="preserve"> </w:t>
      </w:r>
    </w:p>
    <w:p>
      <w:pPr>
        <w:pStyle w:val="2"/>
        <w:spacing w:line="30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3.监督举报联系方式</w:t>
      </w:r>
      <w:bookmarkStart w:id="7" w:name="_GoBack"/>
      <w:bookmarkEnd w:id="7"/>
    </w:p>
    <w:p>
      <w:pPr>
        <w:pStyle w:val="3"/>
        <w:spacing w:line="3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采购办：0</w:t>
      </w:r>
      <w:r>
        <w:rPr>
          <w:rFonts w:ascii="仿宋_GB2312" w:eastAsia="仿宋_GB2312"/>
          <w:sz w:val="28"/>
          <w:szCs w:val="28"/>
        </w:rPr>
        <w:t>951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ascii="仿宋_GB2312" w:eastAsia="仿宋_GB2312"/>
          <w:sz w:val="28"/>
          <w:szCs w:val="28"/>
        </w:rPr>
        <w:t>8236515</w:t>
      </w:r>
    </w:p>
    <w:p>
      <w:pPr>
        <w:pStyle w:val="3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采购处室：0</w:t>
      </w:r>
      <w:r>
        <w:rPr>
          <w:rFonts w:ascii="仿宋_GB2312" w:eastAsia="仿宋_GB2312"/>
          <w:sz w:val="28"/>
          <w:szCs w:val="28"/>
        </w:rPr>
        <w:t>951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ascii="仿宋_GB2312" w:eastAsia="仿宋_GB2312"/>
          <w:sz w:val="28"/>
          <w:szCs w:val="28"/>
        </w:rPr>
        <w:t>5166011</w:t>
      </w:r>
    </w:p>
    <w:p>
      <w:pPr>
        <w:pStyle w:val="3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局机关纪委：0</w:t>
      </w:r>
      <w:r>
        <w:rPr>
          <w:rFonts w:ascii="仿宋_GB2312" w:eastAsia="仿宋_GB2312"/>
          <w:sz w:val="28"/>
          <w:szCs w:val="28"/>
        </w:rPr>
        <w:t>951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ascii="仿宋_GB2312" w:eastAsia="仿宋_GB2312"/>
          <w:sz w:val="28"/>
          <w:szCs w:val="28"/>
        </w:rPr>
        <w:t>5166015</w:t>
      </w:r>
    </w:p>
    <w:p>
      <w:pPr>
        <w:pStyle w:val="3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驻卫健委纪检监察组：0</w:t>
      </w:r>
      <w:r>
        <w:rPr>
          <w:rFonts w:ascii="仿宋_GB2312" w:eastAsia="仿宋_GB2312"/>
          <w:sz w:val="28"/>
          <w:szCs w:val="28"/>
        </w:rPr>
        <w:t>951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ascii="仿宋_GB2312" w:eastAsia="仿宋_GB2312"/>
          <w:sz w:val="28"/>
          <w:szCs w:val="28"/>
        </w:rPr>
        <w:t>5054035</w:t>
      </w:r>
    </w:p>
    <w:p>
      <w:pPr>
        <w:pStyle w:val="3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Style w:val="13"/>
          <w:rFonts w:ascii="仿宋_GB2312" w:eastAsia="仿宋_GB2312" w:cs="仿宋_GB2312" w:hAnsiTheme="minorEastAsia"/>
          <w:color w:val="000000"/>
          <w:sz w:val="28"/>
          <w:szCs w:val="28"/>
        </w:rPr>
      </w:pPr>
    </w:p>
    <w:p>
      <w:pPr>
        <w:widowControl/>
        <w:ind w:left="1750" w:leftChars="300" w:hanging="1120" w:hangingChars="400"/>
        <w:jc w:val="left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附件：1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  <w:t>无行贿犯罪记录的承诺函</w:t>
      </w:r>
    </w:p>
    <w:p>
      <w:pPr>
        <w:pStyle w:val="8"/>
        <w:spacing w:before="0" w:beforeAutospacing="0" w:after="0" w:afterAutospacing="0" w:line="660" w:lineRule="atLeast"/>
        <w:ind w:left="1766" w:leftChars="700" w:hanging="296" w:hangingChars="100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ascii="仿宋_GB2312" w:hAnsi="Helvetica Neue" w:eastAsia="仿宋_GB2312"/>
          <w:color w:val="333333"/>
          <w:spacing w:val="8"/>
          <w:sz w:val="28"/>
          <w:szCs w:val="28"/>
        </w:rPr>
        <w:t>2.</w:t>
      </w:r>
      <w:r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  <w:t xml:space="preserve">未被列入失信被执行人、重大税收违法案件当事 </w:t>
      </w:r>
      <w:r>
        <w:rPr>
          <w:rFonts w:ascii="仿宋_GB2312" w:hAnsi="Helvetica Neue" w:eastAsia="仿宋_GB2312"/>
          <w:color w:val="333333"/>
          <w:spacing w:val="8"/>
          <w:sz w:val="28"/>
          <w:szCs w:val="28"/>
        </w:rPr>
        <w:t xml:space="preserve"> </w:t>
      </w:r>
      <w:r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  <w:t>人、采购过程严重违法失信行为名单的承诺函</w:t>
      </w:r>
    </w:p>
    <w:p>
      <w:pPr>
        <w:pStyle w:val="8"/>
        <w:spacing w:before="0" w:beforeAutospacing="0" w:after="0" w:afterAutospacing="0" w:line="660" w:lineRule="atLeast"/>
        <w:ind w:left="1766" w:leftChars="700" w:hanging="296" w:hangingChars="100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ascii="仿宋_GB2312" w:hAnsi="Helvetica Neue" w:eastAsia="仿宋_GB2312"/>
          <w:color w:val="333333"/>
          <w:spacing w:val="8"/>
          <w:sz w:val="28"/>
          <w:szCs w:val="28"/>
        </w:rPr>
        <w:t>3.</w:t>
      </w:r>
      <w:r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  <w:t>设备报价表</w:t>
      </w:r>
    </w:p>
    <w:p>
      <w:pPr>
        <w:pStyle w:val="3"/>
        <w:rPr>
          <w:rFonts w:ascii="仿宋_GB2312" w:eastAsia="仿宋_GB2312"/>
        </w:rPr>
      </w:pPr>
    </w:p>
    <w:p>
      <w:pPr>
        <w:adjustRightInd w:val="0"/>
        <w:snapToGrid w:val="0"/>
        <w:spacing w:line="560" w:lineRule="exact"/>
        <w:jc w:val="center"/>
        <w:rPr>
          <w:rStyle w:val="13"/>
          <w:rFonts w:ascii="仿宋_GB2312" w:eastAsia="仿宋_GB2312" w:cs="仿宋_GB2312" w:hAnsiTheme="minorEastAsia"/>
          <w:color w:val="000000"/>
          <w:sz w:val="28"/>
          <w:szCs w:val="28"/>
        </w:rPr>
      </w:pPr>
      <w:r>
        <w:rPr>
          <w:rStyle w:val="13"/>
          <w:rFonts w:hint="eastAsia" w:ascii="仿宋_GB2312" w:eastAsia="仿宋_GB2312" w:cs="仿宋_GB2312" w:hAnsiTheme="minorEastAsia"/>
          <w:color w:val="000000"/>
          <w:sz w:val="28"/>
          <w:szCs w:val="28"/>
        </w:rPr>
        <w:t xml:space="preserve">                    </w:t>
      </w:r>
    </w:p>
    <w:p>
      <w:pPr>
        <w:adjustRightInd w:val="0"/>
        <w:snapToGrid w:val="0"/>
        <w:spacing w:line="560" w:lineRule="exact"/>
        <w:jc w:val="center"/>
        <w:rPr>
          <w:rStyle w:val="13"/>
          <w:rFonts w:ascii="仿宋_GB2312" w:eastAsia="仿宋_GB2312" w:cs="仿宋_GB2312" w:hAnsiTheme="minorEastAsia"/>
          <w:color w:val="000000"/>
          <w:sz w:val="28"/>
          <w:szCs w:val="28"/>
        </w:rPr>
      </w:pPr>
      <w:r>
        <w:rPr>
          <w:rStyle w:val="13"/>
          <w:rFonts w:hint="eastAsia" w:ascii="仿宋_GB2312" w:eastAsia="仿宋_GB2312" w:cs="仿宋_GB2312" w:hAnsiTheme="minorEastAsia"/>
          <w:color w:val="000000"/>
          <w:sz w:val="28"/>
          <w:szCs w:val="28"/>
        </w:rPr>
        <w:t xml:space="preserve">                   </w:t>
      </w:r>
      <w:r>
        <w:rPr>
          <w:rStyle w:val="13"/>
          <w:rFonts w:hint="eastAsia" w:ascii="仿宋_GB2312" w:eastAsia="仿宋_GB2312" w:cs="仿宋_GB2312" w:hAnsiTheme="minorEastAsia"/>
          <w:bCs/>
          <w:color w:val="000000"/>
          <w:sz w:val="28"/>
          <w:szCs w:val="28"/>
        </w:rPr>
        <w:t xml:space="preserve">      </w:t>
      </w:r>
      <w:r>
        <w:rPr>
          <w:rStyle w:val="13"/>
          <w:rFonts w:hint="eastAsia" w:ascii="仿宋_GB2312" w:eastAsia="仿宋_GB2312" w:cs="仿宋_GB2312" w:hAnsiTheme="minorEastAsia"/>
          <w:b w:val="0"/>
          <w:color w:val="000000"/>
          <w:sz w:val="28"/>
          <w:szCs w:val="28"/>
        </w:rPr>
        <w:t xml:space="preserve">宁夏回族自治区医疗保障局  </w:t>
      </w:r>
    </w:p>
    <w:p>
      <w:pPr>
        <w:spacing w:line="560" w:lineRule="exact"/>
        <w:rPr>
          <w:rFonts w:ascii="仿宋_GB2312" w:eastAsia="仿宋_GB2312" w:cs="仿宋_GB2312" w:hAnsiTheme="minorEastAsia"/>
          <w:color w:val="000000"/>
          <w:sz w:val="28"/>
          <w:szCs w:val="28"/>
        </w:rPr>
      </w:pPr>
      <w:r>
        <w:rPr>
          <w:rStyle w:val="13"/>
          <w:rFonts w:hint="eastAsia" w:ascii="仿宋_GB2312" w:eastAsia="仿宋_GB2312" w:cs="仿宋_GB2312" w:hAnsiTheme="minorEastAsia"/>
          <w:color w:val="000000"/>
          <w:sz w:val="28"/>
          <w:szCs w:val="28"/>
        </w:rPr>
        <w:t xml:space="preserve">                             </w:t>
      </w:r>
      <w:r>
        <w:rPr>
          <w:rStyle w:val="13"/>
          <w:rFonts w:ascii="仿宋_GB2312" w:eastAsia="仿宋_GB2312" w:cs="仿宋_GB2312" w:hAnsiTheme="minorEastAsia"/>
          <w:color w:val="000000"/>
          <w:sz w:val="28"/>
          <w:szCs w:val="28"/>
        </w:rPr>
        <w:t xml:space="preserve">     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</w:rPr>
        <w:t>2022年</w:t>
      </w:r>
      <w:r>
        <w:rPr>
          <w:rFonts w:ascii="仿宋_GB2312" w:eastAsia="仿宋_GB2312" w:cs="仿宋_GB2312" w:hAnsiTheme="minorEastAsia"/>
          <w:color w:val="000000"/>
          <w:sz w:val="28"/>
          <w:szCs w:val="28"/>
        </w:rPr>
        <w:t>10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</w:rPr>
        <w:t>月</w:t>
      </w:r>
      <w:r>
        <w:rPr>
          <w:rFonts w:ascii="仿宋_GB2312" w:eastAsia="仿宋_GB2312" w:cs="仿宋_GB2312" w:hAnsiTheme="minorEastAsia"/>
          <w:color w:val="000000"/>
          <w:sz w:val="28"/>
          <w:szCs w:val="28"/>
        </w:rPr>
        <w:t>8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</w:rPr>
        <w:t>日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jc w:val="center"/>
        <w:rPr>
          <w:rFonts w:ascii="方正小标宋简体" w:eastAsia="方正小标宋简体"/>
          <w:sz w:val="28"/>
          <w:szCs w:val="28"/>
        </w:rPr>
      </w:pPr>
    </w:p>
    <w:p>
      <w:pPr>
        <w:pStyle w:val="8"/>
        <w:spacing w:before="0" w:beforeAutospacing="0" w:after="0" w:afterAutospacing="0"/>
        <w:ind w:firstLine="632"/>
        <w:jc w:val="center"/>
        <w:rPr>
          <w:rFonts w:hint="eastAsia" w:ascii="方正小标宋简体" w:hAnsi="Helvetica Neue" w:eastAsia="方正小标宋简体"/>
          <w:color w:val="333333"/>
          <w:spacing w:val="8"/>
          <w:sz w:val="28"/>
          <w:szCs w:val="28"/>
        </w:rPr>
      </w:pPr>
    </w:p>
    <w:p>
      <w:pPr>
        <w:pStyle w:val="8"/>
        <w:spacing w:before="0" w:beforeAutospacing="0" w:after="0" w:afterAutospacing="0"/>
        <w:ind w:firstLine="632"/>
        <w:jc w:val="center"/>
        <w:rPr>
          <w:rFonts w:hint="eastAsia" w:ascii="方正小标宋简体" w:hAnsi="Helvetica Neue" w:eastAsia="方正小标宋简体"/>
          <w:color w:val="333333"/>
          <w:spacing w:val="8"/>
          <w:sz w:val="28"/>
          <w:szCs w:val="28"/>
        </w:rPr>
      </w:pPr>
      <w:r>
        <w:rPr>
          <w:rFonts w:hint="eastAsia" w:ascii="方正小标宋简体" w:hAnsi="Helvetica Neue" w:eastAsia="方正小标宋简体"/>
          <w:color w:val="333333"/>
          <w:spacing w:val="8"/>
          <w:sz w:val="28"/>
          <w:szCs w:val="28"/>
        </w:rPr>
        <w:t>无行贿犯罪记录的承诺函</w:t>
      </w:r>
    </w:p>
    <w:p>
      <w:pPr>
        <w:pStyle w:val="8"/>
        <w:spacing w:before="0" w:beforeAutospacing="0" w:after="0" w:afterAutospacing="0"/>
        <w:ind w:firstLine="632"/>
        <w:jc w:val="center"/>
        <w:rPr>
          <w:rFonts w:hint="eastAsia" w:ascii="方正小标宋简体" w:hAnsi="Helvetica Neue" w:eastAsia="方正小标宋简体"/>
          <w:color w:val="333333"/>
          <w:spacing w:val="8"/>
          <w:sz w:val="28"/>
          <w:szCs w:val="28"/>
        </w:rPr>
      </w:pPr>
    </w:p>
    <w:p>
      <w:pPr>
        <w:pStyle w:val="8"/>
        <w:spacing w:before="0" w:beforeAutospacing="0" w:after="0" w:afterAutospacing="0" w:line="525" w:lineRule="atLeast"/>
        <w:jc w:val="both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  <w:u w:val="single"/>
        </w:rPr>
        <w:t>宁夏回族自治区医疗保障局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：</w:t>
      </w:r>
    </w:p>
    <w:p>
      <w:pPr>
        <w:pStyle w:val="8"/>
        <w:spacing w:before="0" w:beforeAutospacing="0" w:after="0" w:afterAutospacing="0" w:line="525" w:lineRule="atLeast"/>
        <w:ind w:firstLine="572"/>
        <w:jc w:val="both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我公司依法参加贵单位组织的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</w:rPr>
        <w:t>采购项目</w:t>
      </w:r>
      <w:r>
        <w:rPr>
          <w:rFonts w:hint="eastAsia" w:ascii="仿宋_GB2312" w:eastAsia="仿宋_GB2312"/>
          <w:sz w:val="28"/>
          <w:szCs w:val="28"/>
        </w:rPr>
        <w:t>询价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活动。现本公司郑重承诺：</w:t>
      </w:r>
    </w:p>
    <w:p>
      <w:pPr>
        <w:pStyle w:val="8"/>
        <w:spacing w:before="0" w:beforeAutospacing="0" w:after="0" w:afterAutospacing="0" w:line="525" w:lineRule="atLeast"/>
        <w:ind w:firstLine="572"/>
        <w:jc w:val="both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我公司及其现任法定代表人、主要负责人参加本项目采购活动前三年内无行贿犯罪记录。</w:t>
      </w:r>
    </w:p>
    <w:p>
      <w:pPr>
        <w:pStyle w:val="8"/>
        <w:spacing w:before="0" w:beforeAutospacing="0" w:after="0" w:afterAutospacing="0" w:line="525" w:lineRule="atLeast"/>
        <w:ind w:firstLine="572"/>
        <w:jc w:val="both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如本公司提供虚假承诺，愿承担一切法律责任。</w:t>
      </w:r>
    </w:p>
    <w:p>
      <w:pPr>
        <w:pStyle w:val="8"/>
        <w:spacing w:before="0" w:beforeAutospacing="0" w:after="0" w:afterAutospacing="0" w:line="525" w:lineRule="atLeast"/>
        <w:ind w:firstLine="572"/>
        <w:jc w:val="both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</w:p>
    <w:p>
      <w:pPr>
        <w:pStyle w:val="8"/>
        <w:spacing w:before="0" w:beforeAutospacing="0" w:after="0" w:afterAutospacing="0" w:line="525" w:lineRule="atLeast"/>
        <w:ind w:firstLine="3258" w:firstLineChars="1101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法定代表人或授权代表（签字）：</w:t>
      </w:r>
    </w:p>
    <w:p>
      <w:pPr>
        <w:pStyle w:val="8"/>
        <w:spacing w:before="0" w:beforeAutospacing="0" w:after="0" w:afterAutospacing="0" w:line="525" w:lineRule="atLeast"/>
        <w:ind w:firstLine="3258" w:firstLineChars="1101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供应商（公章）：</w:t>
      </w:r>
    </w:p>
    <w:p>
      <w:pPr>
        <w:pStyle w:val="8"/>
        <w:spacing w:before="0" w:beforeAutospacing="0" w:after="0" w:afterAutospacing="0" w:line="525" w:lineRule="atLeast"/>
        <w:ind w:firstLine="3258" w:firstLineChars="1101"/>
        <w:rPr>
          <w:rFonts w:ascii="仿宋_GB2312" w:hAnsi="仿宋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日期：   年   月   日</w:t>
      </w:r>
    </w:p>
    <w:p>
      <w:pPr>
        <w:pStyle w:val="8"/>
        <w:spacing w:before="0" w:beforeAutospacing="0" w:after="0" w:afterAutospacing="0" w:line="525" w:lineRule="atLeast"/>
        <w:rPr>
          <w:rFonts w:ascii="仿宋_GB2312" w:hAnsi="仿宋" w:eastAsia="仿宋_GB2312"/>
          <w:color w:val="333333"/>
          <w:spacing w:val="8"/>
          <w:sz w:val="28"/>
          <w:szCs w:val="28"/>
        </w:rPr>
      </w:pPr>
    </w:p>
    <w:p>
      <w:pPr>
        <w:pStyle w:val="8"/>
        <w:spacing w:before="0" w:beforeAutospacing="0" w:after="0" w:afterAutospacing="0" w:line="525" w:lineRule="atLeast"/>
        <w:rPr>
          <w:rFonts w:ascii="仿宋_GB2312" w:hAnsi="仿宋" w:eastAsia="仿宋_GB2312"/>
          <w:color w:val="333333"/>
          <w:spacing w:val="8"/>
          <w:sz w:val="28"/>
          <w:szCs w:val="28"/>
        </w:rPr>
      </w:pPr>
    </w:p>
    <w:p>
      <w:pPr>
        <w:pStyle w:val="8"/>
        <w:spacing w:before="0" w:beforeAutospacing="0" w:after="0" w:afterAutospacing="0" w:line="525" w:lineRule="atLeast"/>
        <w:rPr>
          <w:rFonts w:ascii="黑体" w:hAnsi="黑体" w:eastAsia="黑体"/>
          <w:color w:val="333333"/>
          <w:spacing w:val="8"/>
          <w:sz w:val="28"/>
          <w:szCs w:val="28"/>
        </w:rPr>
      </w:pPr>
    </w:p>
    <w:p>
      <w:pPr>
        <w:pStyle w:val="8"/>
        <w:spacing w:before="0" w:beforeAutospacing="0" w:after="0" w:afterAutospacing="0" w:line="525" w:lineRule="atLeast"/>
        <w:rPr>
          <w:rFonts w:ascii="黑体" w:hAnsi="黑体" w:eastAsia="黑体"/>
          <w:color w:val="333333"/>
          <w:spacing w:val="8"/>
          <w:sz w:val="28"/>
          <w:szCs w:val="28"/>
        </w:rPr>
      </w:pPr>
    </w:p>
    <w:p>
      <w:pPr>
        <w:pStyle w:val="8"/>
        <w:spacing w:before="0" w:beforeAutospacing="0" w:after="0" w:afterAutospacing="0" w:line="525" w:lineRule="atLeast"/>
        <w:rPr>
          <w:rFonts w:ascii="黑体" w:hAnsi="黑体" w:eastAsia="黑体"/>
          <w:color w:val="333333"/>
          <w:spacing w:val="8"/>
          <w:sz w:val="28"/>
          <w:szCs w:val="28"/>
        </w:rPr>
      </w:pPr>
    </w:p>
    <w:p>
      <w:pPr>
        <w:pStyle w:val="8"/>
        <w:spacing w:before="0" w:beforeAutospacing="0" w:after="0" w:afterAutospacing="0" w:line="525" w:lineRule="atLeast"/>
        <w:rPr>
          <w:rFonts w:ascii="黑体" w:hAnsi="黑体" w:eastAsia="黑体"/>
          <w:color w:val="333333"/>
          <w:spacing w:val="8"/>
          <w:sz w:val="28"/>
          <w:szCs w:val="28"/>
        </w:rPr>
      </w:pPr>
    </w:p>
    <w:p>
      <w:pPr>
        <w:pStyle w:val="8"/>
        <w:spacing w:before="0" w:beforeAutospacing="0" w:after="0" w:afterAutospacing="0" w:line="525" w:lineRule="atLeast"/>
        <w:rPr>
          <w:rFonts w:ascii="黑体" w:hAnsi="黑体" w:eastAsia="黑体"/>
          <w:color w:val="333333"/>
          <w:spacing w:val="8"/>
          <w:sz w:val="28"/>
          <w:szCs w:val="28"/>
        </w:rPr>
      </w:pPr>
    </w:p>
    <w:p>
      <w:pPr>
        <w:pStyle w:val="8"/>
        <w:spacing w:before="0" w:beforeAutospacing="0" w:after="0" w:afterAutospacing="0" w:line="525" w:lineRule="atLeast"/>
        <w:rPr>
          <w:rFonts w:ascii="黑体" w:hAnsi="黑体" w:eastAsia="黑体"/>
          <w:color w:val="333333"/>
          <w:spacing w:val="8"/>
          <w:sz w:val="28"/>
          <w:szCs w:val="28"/>
        </w:rPr>
      </w:pPr>
      <w:r>
        <w:rPr>
          <w:rFonts w:hint="eastAsia" w:ascii="黑体" w:hAnsi="黑体" w:eastAsia="黑体"/>
          <w:color w:val="333333"/>
          <w:spacing w:val="8"/>
          <w:sz w:val="28"/>
          <w:szCs w:val="28"/>
        </w:rPr>
        <w:t>附件</w:t>
      </w:r>
      <w:r>
        <w:rPr>
          <w:rFonts w:ascii="黑体" w:hAnsi="黑体" w:eastAsia="黑体"/>
          <w:color w:val="333333"/>
          <w:spacing w:val="8"/>
          <w:sz w:val="28"/>
          <w:szCs w:val="28"/>
        </w:rPr>
        <w:t>2</w:t>
      </w:r>
      <w:r>
        <w:rPr>
          <w:rFonts w:hint="eastAsia" w:ascii="黑体" w:hAnsi="黑体" w:eastAsia="黑体"/>
          <w:color w:val="333333"/>
          <w:spacing w:val="8"/>
          <w:sz w:val="28"/>
          <w:szCs w:val="28"/>
        </w:rPr>
        <w:t>：</w:t>
      </w:r>
    </w:p>
    <w:p>
      <w:pPr>
        <w:pStyle w:val="8"/>
        <w:spacing w:before="0" w:beforeAutospacing="0" w:after="0" w:afterAutospacing="0" w:line="660" w:lineRule="atLeast"/>
        <w:ind w:firstLine="632"/>
        <w:jc w:val="center"/>
        <w:rPr>
          <w:rFonts w:hint="eastAsia" w:ascii="方正小标宋简体" w:hAnsi="Helvetica Neue" w:eastAsia="方正小标宋简体"/>
          <w:color w:val="333333"/>
          <w:spacing w:val="8"/>
          <w:sz w:val="28"/>
          <w:szCs w:val="28"/>
        </w:rPr>
      </w:pPr>
    </w:p>
    <w:p>
      <w:pPr>
        <w:pStyle w:val="8"/>
        <w:spacing w:before="0" w:beforeAutospacing="0" w:after="0" w:afterAutospacing="0" w:line="660" w:lineRule="atLeast"/>
        <w:ind w:firstLine="632"/>
        <w:jc w:val="center"/>
        <w:rPr>
          <w:rFonts w:hint="eastAsia" w:ascii="方正小标宋简体" w:hAnsi="Helvetica Neue" w:eastAsia="方正小标宋简体"/>
          <w:color w:val="333333"/>
          <w:spacing w:val="8"/>
          <w:sz w:val="28"/>
          <w:szCs w:val="28"/>
        </w:rPr>
      </w:pPr>
      <w:r>
        <w:rPr>
          <w:rFonts w:hint="eastAsia" w:ascii="方正小标宋简体" w:hAnsi="Helvetica Neue" w:eastAsia="方正小标宋简体"/>
          <w:color w:val="333333"/>
          <w:spacing w:val="8"/>
          <w:sz w:val="28"/>
          <w:szCs w:val="28"/>
        </w:rPr>
        <w:t>未被列入失信被执行人、重大税收违法案件当事人、采购活动严重违法失信行为名单的承诺函</w:t>
      </w:r>
    </w:p>
    <w:p>
      <w:pPr>
        <w:pStyle w:val="8"/>
        <w:spacing w:before="0" w:beforeAutospacing="0" w:after="0" w:afterAutospacing="0"/>
        <w:jc w:val="both"/>
        <w:rPr>
          <w:rFonts w:hint="eastAsia" w:ascii="Helvetica Neue" w:hAnsi="Helvetica Neue"/>
          <w:color w:val="333333"/>
          <w:spacing w:val="8"/>
          <w:sz w:val="28"/>
          <w:szCs w:val="28"/>
        </w:rPr>
      </w:pPr>
    </w:p>
    <w:p>
      <w:pPr>
        <w:pStyle w:val="8"/>
        <w:spacing w:before="0" w:beforeAutospacing="0" w:after="0" w:afterAutospacing="0" w:line="525" w:lineRule="atLeast"/>
        <w:jc w:val="both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  <w:u w:val="single"/>
        </w:rPr>
        <w:t>宁夏回族自治区医疗保障局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：</w:t>
      </w:r>
    </w:p>
    <w:p>
      <w:pPr>
        <w:pStyle w:val="8"/>
        <w:spacing w:before="0" w:beforeAutospacing="0" w:after="0" w:afterAutospacing="0" w:line="525" w:lineRule="atLeast"/>
        <w:ind w:firstLine="572"/>
        <w:jc w:val="both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我公司依法参加贵单位组织的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</w:rPr>
        <w:t>采购项目询价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活动。现本公司郑重承诺：</w:t>
      </w:r>
    </w:p>
    <w:p>
      <w:pPr>
        <w:pStyle w:val="8"/>
        <w:spacing w:before="0" w:beforeAutospacing="0" w:after="0" w:afterAutospacing="0" w:line="525" w:lineRule="atLeast"/>
        <w:ind w:firstLine="572"/>
        <w:jc w:val="both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我公司未被列入失信被执行人、重大税收违法案件当事人、采购活动严重违法失信行为名单。</w:t>
      </w:r>
    </w:p>
    <w:p>
      <w:pPr>
        <w:pStyle w:val="8"/>
        <w:spacing w:before="0" w:beforeAutospacing="0" w:after="0" w:afterAutospacing="0" w:line="525" w:lineRule="atLeast"/>
        <w:ind w:firstLine="572"/>
        <w:jc w:val="both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如本公司提供虚假承诺，愿承担一切法律责任。</w:t>
      </w:r>
    </w:p>
    <w:p>
      <w:pPr>
        <w:pStyle w:val="8"/>
        <w:spacing w:before="0" w:beforeAutospacing="0" w:after="0" w:afterAutospacing="0" w:line="525" w:lineRule="atLeast"/>
        <w:ind w:firstLine="572"/>
        <w:jc w:val="center"/>
        <w:rPr>
          <w:rFonts w:ascii="仿宋_GB2312" w:hAnsi="仿宋" w:eastAsia="仿宋_GB2312"/>
          <w:color w:val="333333"/>
          <w:spacing w:val="8"/>
          <w:sz w:val="28"/>
          <w:szCs w:val="28"/>
        </w:rPr>
      </w:pPr>
    </w:p>
    <w:p>
      <w:pPr>
        <w:pStyle w:val="8"/>
        <w:spacing w:before="0" w:beforeAutospacing="0" w:after="0" w:afterAutospacing="0" w:line="525" w:lineRule="atLeast"/>
        <w:ind w:firstLine="3667" w:firstLineChars="1239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法定代表人或授权代表（签字）：</w:t>
      </w:r>
    </w:p>
    <w:p>
      <w:pPr>
        <w:pStyle w:val="8"/>
        <w:spacing w:before="0" w:beforeAutospacing="0" w:after="0" w:afterAutospacing="0" w:line="525" w:lineRule="atLeast"/>
        <w:ind w:firstLine="3667" w:firstLineChars="1239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供应商（公章）：</w:t>
      </w:r>
    </w:p>
    <w:p>
      <w:pPr>
        <w:pStyle w:val="8"/>
        <w:spacing w:before="0" w:beforeAutospacing="0" w:after="0" w:afterAutospacing="0" w:line="525" w:lineRule="atLeast"/>
        <w:ind w:firstLine="3667" w:firstLineChars="1239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日期：    年</w:t>
      </w:r>
      <w:r>
        <w:rPr>
          <w:rFonts w:hint="eastAsia" w:ascii="仿宋_GB2312" w:hAnsi="Calibri" w:eastAsia="仿宋_GB2312" w:cs="Calibri"/>
          <w:color w:val="333333"/>
          <w:spacing w:val="8"/>
          <w:sz w:val="28"/>
          <w:szCs w:val="28"/>
        </w:rPr>
        <w:t xml:space="preserve">    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月</w:t>
      </w:r>
      <w:r>
        <w:rPr>
          <w:rFonts w:hint="eastAsia" w:ascii="仿宋_GB2312" w:hAnsi="Calibri" w:eastAsia="仿宋_GB2312" w:cs="Calibri"/>
          <w:color w:val="333333"/>
          <w:spacing w:val="8"/>
          <w:sz w:val="28"/>
          <w:szCs w:val="28"/>
        </w:rPr>
        <w:t xml:space="preserve">   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日</w:t>
      </w:r>
    </w:p>
    <w:p>
      <w:pPr>
        <w:widowControl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.</w:t>
      </w:r>
    </w:p>
    <w:p>
      <w:pPr>
        <w:pStyle w:val="2"/>
        <w:rPr>
          <w:b w:val="0"/>
          <w:bCs w:val="0"/>
          <w:sz w:val="28"/>
          <w:szCs w:val="28"/>
        </w:rPr>
      </w:pPr>
    </w:p>
    <w:p>
      <w:pPr>
        <w:pStyle w:val="3"/>
        <w:rPr>
          <w:sz w:val="28"/>
          <w:szCs w:val="28"/>
        </w:rPr>
      </w:pPr>
    </w:p>
    <w:p>
      <w:pPr>
        <w:pStyle w:val="3"/>
        <w:rPr>
          <w:sz w:val="28"/>
          <w:szCs w:val="28"/>
        </w:rPr>
      </w:pPr>
    </w:p>
    <w:p>
      <w:pPr>
        <w:pStyle w:val="3"/>
        <w:rPr>
          <w:sz w:val="28"/>
          <w:szCs w:val="28"/>
        </w:rPr>
      </w:pPr>
    </w:p>
    <w:p>
      <w:pPr>
        <w:pStyle w:val="2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附件3</w:t>
      </w:r>
    </w:p>
    <w:p>
      <w:pPr>
        <w:pStyle w:val="3"/>
      </w:pPr>
    </w:p>
    <w:p>
      <w:pPr>
        <w:pStyle w:val="3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报价表</w:t>
      </w:r>
    </w:p>
    <w:tbl>
      <w:tblPr>
        <w:tblStyle w:val="11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113"/>
        <w:gridCol w:w="1609"/>
        <w:gridCol w:w="1265"/>
        <w:gridCol w:w="147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</w:tcPr>
          <w:p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名称</w:t>
            </w:r>
          </w:p>
        </w:tc>
        <w:tc>
          <w:tcPr>
            <w:tcW w:w="1113" w:type="dxa"/>
          </w:tcPr>
          <w:p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  <w:lang w:eastAsia="zh-Hans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eastAsia="zh-Hans"/>
              </w:rPr>
              <w:t>类型</w:t>
            </w:r>
          </w:p>
        </w:tc>
        <w:tc>
          <w:tcPr>
            <w:tcW w:w="1609" w:type="dxa"/>
          </w:tcPr>
          <w:p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  <w:lang w:eastAsia="zh-Hans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eastAsia="zh-Hans"/>
              </w:rPr>
              <w:t>单价（元）</w:t>
            </w:r>
          </w:p>
        </w:tc>
        <w:tc>
          <w:tcPr>
            <w:tcW w:w="1265" w:type="dxa"/>
          </w:tcPr>
          <w:p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  <w:lang w:eastAsia="zh-Hans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eastAsia="zh-Hans"/>
              </w:rPr>
              <w:t>数量</w:t>
            </w:r>
          </w:p>
        </w:tc>
        <w:tc>
          <w:tcPr>
            <w:tcW w:w="1477" w:type="dxa"/>
          </w:tcPr>
          <w:p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  <w:lang w:eastAsia="zh-Hans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eastAsia="zh-Hans"/>
              </w:rPr>
              <w:t>价格（元）</w:t>
            </w:r>
          </w:p>
        </w:tc>
        <w:tc>
          <w:tcPr>
            <w:tcW w:w="1564" w:type="dxa"/>
          </w:tcPr>
          <w:p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售后服务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</w:tcPr>
          <w:p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477" w:type="dxa"/>
          </w:tcPr>
          <w:p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564" w:type="dxa"/>
          </w:tcPr>
          <w:p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</w:tcPr>
          <w:p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477" w:type="dxa"/>
          </w:tcPr>
          <w:p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564" w:type="dxa"/>
          </w:tcPr>
          <w:p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>
      <w:pPr>
        <w:pStyle w:val="3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注：表格可根据实际情况适当调整。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20"/>
    <w:rsid w:val="00047C01"/>
    <w:rsid w:val="00057158"/>
    <w:rsid w:val="000C04ED"/>
    <w:rsid w:val="000E0B24"/>
    <w:rsid w:val="002046D9"/>
    <w:rsid w:val="00227107"/>
    <w:rsid w:val="002E259C"/>
    <w:rsid w:val="00315AA9"/>
    <w:rsid w:val="00386B9E"/>
    <w:rsid w:val="003A773C"/>
    <w:rsid w:val="00422D0F"/>
    <w:rsid w:val="00440888"/>
    <w:rsid w:val="004451CB"/>
    <w:rsid w:val="004A1966"/>
    <w:rsid w:val="004A5F16"/>
    <w:rsid w:val="004D4B3D"/>
    <w:rsid w:val="00535CF6"/>
    <w:rsid w:val="00544C4B"/>
    <w:rsid w:val="005C1984"/>
    <w:rsid w:val="005D166F"/>
    <w:rsid w:val="005E11E0"/>
    <w:rsid w:val="006B5DD2"/>
    <w:rsid w:val="007962A8"/>
    <w:rsid w:val="007D5CB2"/>
    <w:rsid w:val="0087247D"/>
    <w:rsid w:val="00884952"/>
    <w:rsid w:val="008C00D7"/>
    <w:rsid w:val="008E084A"/>
    <w:rsid w:val="00920D5E"/>
    <w:rsid w:val="009A3C02"/>
    <w:rsid w:val="00A26D10"/>
    <w:rsid w:val="00A60A2B"/>
    <w:rsid w:val="00A9692B"/>
    <w:rsid w:val="00AC4F45"/>
    <w:rsid w:val="00B2616E"/>
    <w:rsid w:val="00B27FA2"/>
    <w:rsid w:val="00B327B0"/>
    <w:rsid w:val="00B44931"/>
    <w:rsid w:val="00B5207A"/>
    <w:rsid w:val="00B84FCE"/>
    <w:rsid w:val="00BA213E"/>
    <w:rsid w:val="00BB7E32"/>
    <w:rsid w:val="00C15012"/>
    <w:rsid w:val="00C319C9"/>
    <w:rsid w:val="00C37411"/>
    <w:rsid w:val="00C647D7"/>
    <w:rsid w:val="00CD675F"/>
    <w:rsid w:val="00D16A9B"/>
    <w:rsid w:val="00D4518B"/>
    <w:rsid w:val="00E11ED8"/>
    <w:rsid w:val="00E278D8"/>
    <w:rsid w:val="00E428F9"/>
    <w:rsid w:val="00EE26BE"/>
    <w:rsid w:val="00F220E7"/>
    <w:rsid w:val="00F629E8"/>
    <w:rsid w:val="00F912A7"/>
    <w:rsid w:val="00FF4F20"/>
    <w:rsid w:val="43053F25"/>
    <w:rsid w:val="57AC7F5B"/>
    <w:rsid w:val="57CF293B"/>
    <w:rsid w:val="647B6F79"/>
    <w:rsid w:val="6C75554A"/>
    <w:rsid w:val="BEF6AE52"/>
    <w:rsid w:val="DFDF0D98"/>
    <w:rsid w:val="E9FEC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link w:val="1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5">
    <w:name w:val="annotation text"/>
    <w:basedOn w:val="1"/>
    <w:link w:val="18"/>
    <w:qFormat/>
    <w:uiPriority w:val="0"/>
    <w:pPr>
      <w:jc w:val="left"/>
    </w:p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5"/>
    <w:next w:val="5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</w:rPr>
  </w:style>
  <w:style w:type="character" w:styleId="14">
    <w:name w:val="Hyperlink"/>
    <w:basedOn w:val="12"/>
    <w:semiHidden/>
    <w:unhideWhenUsed/>
    <w:uiPriority w:val="99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标题 2 字符"/>
    <w:basedOn w:val="12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标题 4 字符"/>
    <w:basedOn w:val="12"/>
    <w:link w:val="4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8">
    <w:name w:val="批注文字 字符"/>
    <w:basedOn w:val="12"/>
    <w:link w:val="5"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主题 字符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页眉 字符"/>
    <w:basedOn w:val="12"/>
    <w:link w:val="7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2">
    <w:name w:val="页脚 字符"/>
    <w:basedOn w:val="12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2159</Words>
  <Characters>2605</Characters>
  <Lines>21</Lines>
  <Paragraphs>6</Paragraphs>
  <TotalTime>15</TotalTime>
  <ScaleCrop>false</ScaleCrop>
  <LinksUpToDate>false</LinksUpToDate>
  <CharactersWithSpaces>2791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2022-04-09T20:27:00Z</dcterms:created>
  <dc:creator>office user</dc:creator>
  <cp:lastModifiedBy>程吉祥</cp:lastModifiedBy>
  <cp:lastPrinted>2022-04-13T18:36:00Z</cp:lastPrinted>
  <dcterms:modified xsi:type="dcterms:W3CDTF">2022-10-09T01:41:01Z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B6FDA1944E384CF4A1A8888AA02FD936</vt:lpwstr>
  </property>
</Properties>
</file>